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F92334">
        <w:rPr>
          <w:rFonts w:cstheme="minorHAnsi"/>
          <w:b/>
          <w:sz w:val="20"/>
          <w:szCs w:val="24"/>
        </w:rPr>
        <w:t xml:space="preserve"> </w:t>
      </w:r>
      <w:r w:rsidR="009D0EF4">
        <w:rPr>
          <w:rFonts w:cstheme="minorHAnsi"/>
          <w:b/>
          <w:sz w:val="20"/>
          <w:szCs w:val="24"/>
        </w:rPr>
        <w:t>Ciencias Naturales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</w:t>
      </w:r>
      <w:r w:rsidR="006C55D7">
        <w:rPr>
          <w:b/>
          <w:sz w:val="32"/>
          <w:szCs w:val="32"/>
          <w:u w:val="single"/>
        </w:rPr>
        <w:t xml:space="preserve">  N°</w:t>
      </w:r>
      <w:r w:rsidR="006732F2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DE APOYO AL HOGAR </w:t>
      </w:r>
    </w:p>
    <w:p w:rsidR="000F2FF6" w:rsidRDefault="009D0EF4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CIENCIAS NATURALES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894349">
        <w:rPr>
          <w:rFonts w:cstheme="minorHAnsi"/>
          <w:sz w:val="24"/>
          <w:szCs w:val="24"/>
        </w:rPr>
        <w:t>Marzo 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7660A4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7660A4" w:rsidRPr="007660A4" w:rsidRDefault="009D0EF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y describir la ubicación y la función de los sentidos proponiendo medidas para protegerlos y para prevenir situaciones de riesgo.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51683A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4A5B3F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  <w:bookmarkStart w:id="0" w:name="_GoBack"/>
            <w:bookmarkEnd w:id="0"/>
          </w:p>
          <w:p w:rsidR="006F6248" w:rsidRDefault="006F624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-Observa tu texto Unidad 1 “Conozco y cuido mi cuerpo” desde página 8 a la 19 antes de responder. </w:t>
            </w:r>
          </w:p>
          <w:p w:rsidR="004A5B3F" w:rsidRDefault="004A5B3F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-Complementa tu trabajo viendo el siguiente video </w:t>
            </w:r>
            <w:hyperlink r:id="rId8" w:history="1">
              <w:r>
                <w:rPr>
                  <w:rStyle w:val="Hipervnculo"/>
                </w:rPr>
                <w:t>https://www.youtube.com/watch?v=PTCt0Jtkje0</w:t>
              </w:r>
            </w:hyperlink>
            <w:r w:rsidRPr="004A5B3F">
              <w:rPr>
                <w:sz w:val="24"/>
                <w:szCs w:val="24"/>
              </w:rPr>
              <w:t xml:space="preserve"> “Los sentidos” /Camaleón.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  <w:p w:rsidR="007B51C4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guía archívala para mostrársela a tu profesora cuando se reinicien las clases. 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7660A4" w:rsidRDefault="007660A4" w:rsidP="000F2FF6">
      <w:pPr>
        <w:spacing w:after="0" w:line="240" w:lineRule="auto"/>
        <w:rPr>
          <w:sz w:val="24"/>
          <w:szCs w:val="24"/>
        </w:rPr>
      </w:pPr>
    </w:p>
    <w:p w:rsidR="009D0EF4" w:rsidRDefault="00F600DC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F600DC">
        <w:rPr>
          <w:rFonts w:ascii="Comic Sans MS" w:hAnsi="Comic Sans MS"/>
          <w:color w:val="292929"/>
          <w:sz w:val="28"/>
          <w:szCs w:val="28"/>
        </w:rPr>
        <w:t>I</w:t>
      </w:r>
      <w:r w:rsidR="009D0EF4">
        <w:rPr>
          <w:rFonts w:ascii="Comic Sans MS" w:hAnsi="Comic Sans MS"/>
          <w:color w:val="292929"/>
          <w:sz w:val="28"/>
          <w:szCs w:val="28"/>
        </w:rPr>
        <w:t xml:space="preserve">.-Escribe al lado de cada alimento si éste es: </w:t>
      </w:r>
    </w:p>
    <w:p w:rsidR="00F600DC" w:rsidRDefault="009D0EF4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>
        <w:rPr>
          <w:rFonts w:ascii="Comic Sans MS" w:hAnsi="Comic Sans MS"/>
          <w:color w:val="292929"/>
          <w:sz w:val="28"/>
          <w:szCs w:val="28"/>
        </w:rPr>
        <w:t xml:space="preserve">                              DULCE – SALADO – AMARGO – ACIDO</w:t>
      </w:r>
    </w:p>
    <w:p w:rsidR="009D0EF4" w:rsidRDefault="009D0EF4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>
        <w:rPr>
          <w:noProof/>
        </w:rPr>
        <w:drawing>
          <wp:inline distT="0" distB="0" distL="0" distR="0">
            <wp:extent cx="6332220" cy="23590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3A" w:rsidRDefault="0051683A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:rsidR="0051683A" w:rsidRDefault="00CE0480" w:rsidP="00894349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451C92">
        <w:rPr>
          <w:rFonts w:ascii="Comic Sans MS" w:hAnsi="Comic Sans MS"/>
          <w:color w:val="292929"/>
          <w:sz w:val="28"/>
          <w:szCs w:val="28"/>
        </w:rPr>
        <w:t xml:space="preserve">II </w:t>
      </w:r>
      <w:r w:rsidR="0051683A">
        <w:rPr>
          <w:rFonts w:ascii="Comic Sans MS" w:hAnsi="Comic Sans MS"/>
          <w:color w:val="292929"/>
          <w:sz w:val="28"/>
          <w:szCs w:val="28"/>
        </w:rPr>
        <w:t xml:space="preserve">Dibuja </w:t>
      </w:r>
      <w:r w:rsidR="005E3204">
        <w:rPr>
          <w:rFonts w:ascii="Comic Sans MS" w:hAnsi="Comic Sans MS"/>
          <w:color w:val="292929"/>
          <w:sz w:val="28"/>
          <w:szCs w:val="28"/>
        </w:rPr>
        <w:t>al lado de cada situación el órgano de los sentidos que está utilizando.</w:t>
      </w:r>
    </w:p>
    <w:p w:rsidR="00451C92" w:rsidRPr="00894349" w:rsidRDefault="005E3204" w:rsidP="001A4890">
      <w:pPr>
        <w:spacing w:after="0" w:line="240" w:lineRule="auto"/>
        <w:jc w:val="center"/>
        <w:rPr>
          <w:rFonts w:ascii="Comic Sans MS" w:hAnsi="Comic Sans MS"/>
          <w:color w:val="292929"/>
        </w:rPr>
      </w:pPr>
      <w:r>
        <w:rPr>
          <w:noProof/>
        </w:rPr>
        <w:lastRenderedPageBreak/>
        <w:drawing>
          <wp:inline distT="0" distB="0" distL="0" distR="0">
            <wp:extent cx="4846320" cy="36125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0312" cy="363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A1" w:rsidRPr="00894349" w:rsidRDefault="00C235A1" w:rsidP="00CE0480">
      <w:pPr>
        <w:rPr>
          <w:rFonts w:ascii="Comic Sans MS" w:hAnsi="Comic Sans MS"/>
          <w:color w:val="292929"/>
        </w:rPr>
      </w:pPr>
    </w:p>
    <w:p w:rsidR="00894349" w:rsidRPr="00894349" w:rsidRDefault="00894349" w:rsidP="000954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III.</w:t>
      </w:r>
      <w:r w:rsidRPr="00894349">
        <w:rPr>
          <w:rFonts w:ascii="Comic Sans MS" w:hAnsi="Comic Sans MS"/>
          <w:sz w:val="28"/>
          <w:szCs w:val="28"/>
        </w:rPr>
        <w:t xml:space="preserve"> E</w:t>
      </w:r>
      <w:r w:rsidR="005E3204">
        <w:rPr>
          <w:rFonts w:ascii="Comic Sans MS" w:hAnsi="Comic Sans MS"/>
          <w:sz w:val="28"/>
          <w:szCs w:val="28"/>
        </w:rPr>
        <w:t>ncierra en un círculo los objetos que producen ruidos.</w:t>
      </w:r>
    </w:p>
    <w:p w:rsidR="00C235A1" w:rsidRDefault="005E3204" w:rsidP="00C235A1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6332220" cy="2279015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204" w:rsidRDefault="005E3204" w:rsidP="00C235A1">
      <w:pPr>
        <w:rPr>
          <w:rFonts w:ascii="Comic Sans MS" w:hAnsi="Comic Sans MS"/>
        </w:rPr>
      </w:pPr>
    </w:p>
    <w:p w:rsidR="000F2FF6" w:rsidRDefault="000954F6" w:rsidP="000F2FF6">
      <w:pPr>
        <w:rPr>
          <w:rFonts w:ascii="Comic Sans MS" w:hAnsi="Comic Sans MS"/>
          <w:sz w:val="28"/>
          <w:szCs w:val="28"/>
        </w:rPr>
      </w:pPr>
      <w:r w:rsidRPr="00894349">
        <w:rPr>
          <w:rFonts w:ascii="Comic Sans MS" w:hAnsi="Comic Sans MS"/>
          <w:sz w:val="28"/>
          <w:szCs w:val="28"/>
        </w:rPr>
        <w:t>I</w:t>
      </w:r>
      <w:r w:rsidR="00894349">
        <w:rPr>
          <w:rFonts w:ascii="Comic Sans MS" w:hAnsi="Comic Sans MS"/>
          <w:sz w:val="28"/>
          <w:szCs w:val="28"/>
        </w:rPr>
        <w:t>V.</w:t>
      </w:r>
      <w:r w:rsidR="00F92334">
        <w:rPr>
          <w:rFonts w:ascii="Comic Sans MS" w:hAnsi="Comic Sans MS"/>
          <w:sz w:val="28"/>
          <w:szCs w:val="28"/>
        </w:rPr>
        <w:t xml:space="preserve"> </w:t>
      </w:r>
      <w:r w:rsidRPr="00894349">
        <w:rPr>
          <w:rFonts w:ascii="Comic Sans MS" w:hAnsi="Comic Sans MS"/>
          <w:sz w:val="28"/>
          <w:szCs w:val="28"/>
        </w:rPr>
        <w:t>Pinta l</w:t>
      </w:r>
      <w:r w:rsidR="005E3204">
        <w:rPr>
          <w:rFonts w:ascii="Comic Sans MS" w:hAnsi="Comic Sans MS"/>
          <w:sz w:val="28"/>
          <w:szCs w:val="28"/>
        </w:rPr>
        <w:t xml:space="preserve">os elementos que produzcan sonidos agradables, y marca con una cruz los que te desagraden. </w:t>
      </w:r>
    </w:p>
    <w:p w:rsidR="005E3204" w:rsidRDefault="005E3204" w:rsidP="000F2FF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6332220" cy="2435225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204" w:rsidRPr="00894349" w:rsidRDefault="005E3204" w:rsidP="000F2FF6">
      <w:pPr>
        <w:rPr>
          <w:rFonts w:ascii="Comic Sans MS" w:hAnsi="Comic Sans MS"/>
          <w:sz w:val="28"/>
          <w:szCs w:val="28"/>
        </w:rPr>
      </w:pPr>
    </w:p>
    <w:p w:rsidR="00F41F3A" w:rsidRPr="00894349" w:rsidRDefault="00F41F3A" w:rsidP="00F41F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IV.</w:t>
      </w:r>
      <w:r w:rsidR="00F9233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Co</w:t>
      </w:r>
      <w:r w:rsidR="005E3204">
        <w:rPr>
          <w:rFonts w:ascii="Comic Sans MS" w:hAnsi="Comic Sans MS"/>
          <w:sz w:val="28"/>
          <w:szCs w:val="28"/>
        </w:rPr>
        <w:t xml:space="preserve">lorea </w:t>
      </w:r>
      <w:r w:rsidR="001A4890">
        <w:rPr>
          <w:rFonts w:ascii="Comic Sans MS" w:hAnsi="Comic Sans MS"/>
          <w:sz w:val="28"/>
          <w:szCs w:val="28"/>
        </w:rPr>
        <w:t xml:space="preserve">las acciones que sirven para cuidar los órganos de los sentidos. </w:t>
      </w:r>
    </w:p>
    <w:p w:rsidR="00F41F3A" w:rsidRDefault="001A4890" w:rsidP="001A4890">
      <w:pPr>
        <w:jc w:val="center"/>
        <w:rPr>
          <w:rFonts w:ascii="Comic Sans MS" w:hAnsi="Comic Sans MS"/>
          <w:b/>
        </w:rPr>
      </w:pPr>
      <w:r>
        <w:rPr>
          <w:noProof/>
        </w:rPr>
        <w:lastRenderedPageBreak/>
        <w:drawing>
          <wp:inline distT="0" distB="0" distL="0" distR="0">
            <wp:extent cx="4785360" cy="35458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5575" cy="355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3A" w:rsidRDefault="00F41F3A" w:rsidP="000F2FF6">
      <w:pPr>
        <w:rPr>
          <w:rFonts w:ascii="Comic Sans MS" w:hAnsi="Comic Sans MS"/>
          <w:b/>
        </w:rPr>
      </w:pPr>
    </w:p>
    <w:p w:rsidR="00F41F3A" w:rsidRDefault="00F41F3A" w:rsidP="000F2FF6">
      <w:pPr>
        <w:rPr>
          <w:rFonts w:ascii="Comic Sans MS" w:hAnsi="Comic Sans MS"/>
          <w:b/>
        </w:rPr>
      </w:pPr>
    </w:p>
    <w:p w:rsidR="00F41F3A" w:rsidRDefault="001A4890" w:rsidP="00F41F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</w:t>
      </w:r>
      <w:r w:rsidR="00F41F3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-Dibuja una acción donde puedas cuidar el sentido del tacto. </w:t>
      </w:r>
    </w:p>
    <w:p w:rsidR="00F41F3A" w:rsidRDefault="001A4890" w:rsidP="00F41F3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6332220" cy="249809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1C4" w:rsidRDefault="007B51C4" w:rsidP="00F41F3A">
      <w:pPr>
        <w:rPr>
          <w:rFonts w:ascii="Comic Sans MS" w:hAnsi="Comic Sans MS"/>
          <w:sz w:val="28"/>
          <w:szCs w:val="28"/>
        </w:rPr>
      </w:pPr>
    </w:p>
    <w:p w:rsidR="007B51C4" w:rsidRPr="00894349" w:rsidRDefault="007B51C4" w:rsidP="00F41F3A">
      <w:pPr>
        <w:rPr>
          <w:rFonts w:ascii="Comic Sans MS" w:hAnsi="Comic Sans MS"/>
          <w:sz w:val="28"/>
          <w:szCs w:val="28"/>
        </w:rPr>
      </w:pPr>
    </w:p>
    <w:p w:rsidR="00F41F3A" w:rsidRDefault="00F41F3A" w:rsidP="000F2FF6">
      <w:pPr>
        <w:rPr>
          <w:rFonts w:ascii="Comic Sans MS" w:hAnsi="Comic Sans MS"/>
          <w:b/>
        </w:rPr>
      </w:pPr>
    </w:p>
    <w:p w:rsidR="00C235A1" w:rsidRDefault="00C235A1" w:rsidP="006E1396"/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A2610B">
      <w:pPr>
        <w:tabs>
          <w:tab w:val="left" w:pos="3504"/>
        </w:tabs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sectPr w:rsidR="00C235A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1E" w:rsidRDefault="00866E1E" w:rsidP="007F09B0">
      <w:pPr>
        <w:spacing w:after="0" w:line="240" w:lineRule="auto"/>
      </w:pPr>
      <w:r>
        <w:separator/>
      </w:r>
    </w:p>
  </w:endnote>
  <w:endnote w:type="continuationSeparator" w:id="1">
    <w:p w:rsidR="00866E1E" w:rsidRDefault="00866E1E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1E" w:rsidRDefault="00866E1E" w:rsidP="007F09B0">
      <w:pPr>
        <w:spacing w:after="0" w:line="240" w:lineRule="auto"/>
      </w:pPr>
      <w:r>
        <w:separator/>
      </w:r>
    </w:p>
  </w:footnote>
  <w:footnote w:type="continuationSeparator" w:id="1">
    <w:p w:rsidR="00866E1E" w:rsidRDefault="00866E1E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954F6"/>
    <w:rsid w:val="000A62A1"/>
    <w:rsid w:val="000F2FF6"/>
    <w:rsid w:val="00135CBA"/>
    <w:rsid w:val="001A4890"/>
    <w:rsid w:val="001F088B"/>
    <w:rsid w:val="002456B5"/>
    <w:rsid w:val="002717F6"/>
    <w:rsid w:val="002A2C3F"/>
    <w:rsid w:val="003124F7"/>
    <w:rsid w:val="003B5BB0"/>
    <w:rsid w:val="003E2ACE"/>
    <w:rsid w:val="00402163"/>
    <w:rsid w:val="00415192"/>
    <w:rsid w:val="00446918"/>
    <w:rsid w:val="00451C92"/>
    <w:rsid w:val="004A5B3F"/>
    <w:rsid w:val="004B1E35"/>
    <w:rsid w:val="0051683A"/>
    <w:rsid w:val="005841EA"/>
    <w:rsid w:val="005B57FD"/>
    <w:rsid w:val="005E3204"/>
    <w:rsid w:val="006732F2"/>
    <w:rsid w:val="00674E8D"/>
    <w:rsid w:val="006A6EDB"/>
    <w:rsid w:val="006C55D7"/>
    <w:rsid w:val="006E07E7"/>
    <w:rsid w:val="006E1396"/>
    <w:rsid w:val="006F6248"/>
    <w:rsid w:val="007660A4"/>
    <w:rsid w:val="007B51C4"/>
    <w:rsid w:val="007F09B0"/>
    <w:rsid w:val="00866E1E"/>
    <w:rsid w:val="00894349"/>
    <w:rsid w:val="008D6D13"/>
    <w:rsid w:val="008E4F27"/>
    <w:rsid w:val="0090282C"/>
    <w:rsid w:val="00941A22"/>
    <w:rsid w:val="009D0EF4"/>
    <w:rsid w:val="009E7C6F"/>
    <w:rsid w:val="00A0253F"/>
    <w:rsid w:val="00A2610B"/>
    <w:rsid w:val="00A61A2E"/>
    <w:rsid w:val="00A737EB"/>
    <w:rsid w:val="00B05778"/>
    <w:rsid w:val="00B15857"/>
    <w:rsid w:val="00B904AD"/>
    <w:rsid w:val="00C235A1"/>
    <w:rsid w:val="00C33B00"/>
    <w:rsid w:val="00CA0BAB"/>
    <w:rsid w:val="00CB031C"/>
    <w:rsid w:val="00CD6022"/>
    <w:rsid w:val="00CE0480"/>
    <w:rsid w:val="00CE3133"/>
    <w:rsid w:val="00E077C9"/>
    <w:rsid w:val="00E26ED1"/>
    <w:rsid w:val="00EE2028"/>
    <w:rsid w:val="00EF504B"/>
    <w:rsid w:val="00F41F3A"/>
    <w:rsid w:val="00F45B31"/>
    <w:rsid w:val="00F508F1"/>
    <w:rsid w:val="00F57B39"/>
    <w:rsid w:val="00F600DC"/>
    <w:rsid w:val="00F92334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4A5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TCt0Jtkje0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6</cp:revision>
  <dcterms:created xsi:type="dcterms:W3CDTF">2020-03-17T13:24:00Z</dcterms:created>
  <dcterms:modified xsi:type="dcterms:W3CDTF">2020-03-17T14:05:00Z</dcterms:modified>
</cp:coreProperties>
</file>