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4FD0E" w14:textId="77777777" w:rsidR="00425789" w:rsidRPr="003D32AB" w:rsidRDefault="00425789" w:rsidP="00425789">
      <w:pPr>
        <w:spacing w:after="0" w:line="240" w:lineRule="auto"/>
        <w:ind w:left="708" w:firstLine="708"/>
        <w:rPr>
          <w:rFonts w:ascii="Arial" w:hAnsi="Arial" w:cs="Arial"/>
          <w:b/>
          <w:color w:val="000000" w:themeColor="text1"/>
          <w:sz w:val="20"/>
          <w:szCs w:val="24"/>
        </w:rPr>
      </w:pPr>
      <w:r w:rsidRPr="003D32AB">
        <w:rPr>
          <w:rFonts w:ascii="Arial" w:hAnsi="Arial" w:cs="Arial"/>
          <w:noProof/>
          <w:color w:val="000000" w:themeColor="text1"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08F27174" wp14:editId="57F7368C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28" name="Imagen 28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2AB">
        <w:rPr>
          <w:rFonts w:ascii="Arial" w:hAnsi="Arial" w:cs="Arial"/>
          <w:b/>
          <w:color w:val="000000" w:themeColor="text1"/>
          <w:sz w:val="20"/>
          <w:szCs w:val="24"/>
        </w:rPr>
        <w:t>Colegio San Manuel</w:t>
      </w:r>
    </w:p>
    <w:p w14:paraId="24FCD2B6" w14:textId="77777777" w:rsidR="00425789" w:rsidRPr="003D32AB" w:rsidRDefault="00425789" w:rsidP="0042578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  <w:r w:rsidRPr="003D32AB">
        <w:rPr>
          <w:rFonts w:ascii="Arial" w:hAnsi="Arial" w:cs="Arial"/>
          <w:b/>
          <w:color w:val="000000" w:themeColor="text1"/>
          <w:sz w:val="20"/>
          <w:szCs w:val="24"/>
        </w:rPr>
        <w:tab/>
      </w:r>
      <w:r w:rsidRPr="003D32AB">
        <w:rPr>
          <w:rFonts w:ascii="Arial" w:hAnsi="Arial" w:cs="Arial"/>
          <w:b/>
          <w:color w:val="000000" w:themeColor="text1"/>
          <w:sz w:val="20"/>
          <w:szCs w:val="24"/>
        </w:rPr>
        <w:tab/>
        <w:t xml:space="preserve">Asignatura: Ed Física </w:t>
      </w:r>
    </w:p>
    <w:p w14:paraId="122C54AE" w14:textId="77777777" w:rsidR="00425789" w:rsidRPr="003D32AB" w:rsidRDefault="00425789" w:rsidP="0042578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  <w:r w:rsidRPr="003D32AB">
        <w:rPr>
          <w:rFonts w:ascii="Arial" w:hAnsi="Arial" w:cs="Arial"/>
          <w:b/>
          <w:color w:val="000000" w:themeColor="text1"/>
          <w:sz w:val="20"/>
          <w:szCs w:val="24"/>
        </w:rPr>
        <w:tab/>
      </w:r>
      <w:r w:rsidRPr="003D32AB">
        <w:rPr>
          <w:rFonts w:ascii="Arial" w:hAnsi="Arial" w:cs="Arial"/>
          <w:b/>
          <w:color w:val="000000" w:themeColor="text1"/>
          <w:sz w:val="20"/>
          <w:szCs w:val="24"/>
        </w:rPr>
        <w:tab/>
        <w:t xml:space="preserve">Profesor: Paola Vilches S </w:t>
      </w:r>
    </w:p>
    <w:p w14:paraId="49B95267" w14:textId="0B13CFC3" w:rsidR="00425789" w:rsidRPr="003D32AB" w:rsidRDefault="00425789" w:rsidP="00E978A4">
      <w:pPr>
        <w:tabs>
          <w:tab w:val="left" w:pos="708"/>
          <w:tab w:val="left" w:pos="1416"/>
          <w:tab w:val="left" w:pos="2124"/>
          <w:tab w:val="left" w:pos="2832"/>
          <w:tab w:val="center" w:pos="4419"/>
          <w:tab w:val="left" w:pos="4830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  <w:r w:rsidRPr="003D32AB">
        <w:rPr>
          <w:rFonts w:ascii="Arial" w:hAnsi="Arial" w:cs="Arial"/>
          <w:b/>
          <w:color w:val="000000" w:themeColor="text1"/>
          <w:sz w:val="20"/>
          <w:szCs w:val="24"/>
        </w:rPr>
        <w:tab/>
      </w:r>
      <w:r w:rsidRPr="003D32AB">
        <w:rPr>
          <w:rFonts w:ascii="Arial" w:hAnsi="Arial" w:cs="Arial"/>
          <w:b/>
          <w:color w:val="000000" w:themeColor="text1"/>
          <w:sz w:val="20"/>
          <w:szCs w:val="24"/>
        </w:rPr>
        <w:tab/>
        <w:t xml:space="preserve">Curso: 5° año básico </w:t>
      </w:r>
      <w:r w:rsidR="00E978A4" w:rsidRPr="003D32AB">
        <w:rPr>
          <w:rFonts w:ascii="Arial" w:hAnsi="Arial" w:cs="Arial"/>
          <w:b/>
          <w:color w:val="000000" w:themeColor="text1"/>
          <w:sz w:val="20"/>
          <w:szCs w:val="24"/>
        </w:rPr>
        <w:tab/>
      </w:r>
      <w:r w:rsidR="00E978A4" w:rsidRPr="003D32AB">
        <w:rPr>
          <w:rFonts w:ascii="Arial" w:hAnsi="Arial" w:cs="Arial"/>
          <w:b/>
          <w:color w:val="000000" w:themeColor="text1"/>
          <w:sz w:val="20"/>
          <w:szCs w:val="24"/>
        </w:rPr>
        <w:tab/>
      </w:r>
    </w:p>
    <w:p w14:paraId="12161487" w14:textId="741E4AB8" w:rsidR="00E978A4" w:rsidRPr="003D32AB" w:rsidRDefault="00E978A4" w:rsidP="00E978A4">
      <w:pPr>
        <w:tabs>
          <w:tab w:val="left" w:pos="708"/>
          <w:tab w:val="left" w:pos="1416"/>
          <w:tab w:val="left" w:pos="2124"/>
          <w:tab w:val="left" w:pos="2832"/>
          <w:tab w:val="center" w:pos="4419"/>
          <w:tab w:val="left" w:pos="4830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</w:p>
    <w:p w14:paraId="49256037" w14:textId="77777777" w:rsidR="00E978A4" w:rsidRPr="003D32AB" w:rsidRDefault="00E978A4" w:rsidP="00E978A4">
      <w:pPr>
        <w:tabs>
          <w:tab w:val="left" w:pos="708"/>
          <w:tab w:val="left" w:pos="1416"/>
          <w:tab w:val="left" w:pos="2124"/>
          <w:tab w:val="left" w:pos="2832"/>
          <w:tab w:val="center" w:pos="4419"/>
          <w:tab w:val="left" w:pos="4830"/>
        </w:tabs>
        <w:spacing w:after="0"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</w:p>
    <w:p w14:paraId="659B2649" w14:textId="77777777" w:rsidR="00425789" w:rsidRPr="003D32AB" w:rsidRDefault="00425789" w:rsidP="0042578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4"/>
        </w:rPr>
      </w:pPr>
    </w:p>
    <w:p w14:paraId="0C18BBCE" w14:textId="77777777" w:rsidR="00425789" w:rsidRPr="003D32AB" w:rsidRDefault="00425789" w:rsidP="00425789">
      <w:pPr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3D32AB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GUIA N° 1 DE APOYO AL HOGAR</w:t>
      </w:r>
    </w:p>
    <w:p w14:paraId="2BE975ED" w14:textId="77777777" w:rsidR="00425789" w:rsidRPr="003D32AB" w:rsidRDefault="00425789" w:rsidP="00425789">
      <w:pPr>
        <w:rPr>
          <w:rFonts w:ascii="Arial" w:hAnsi="Arial" w:cs="Arial"/>
          <w:color w:val="000000" w:themeColor="text1"/>
        </w:rPr>
      </w:pPr>
      <w:r w:rsidRPr="003D32AB">
        <w:rPr>
          <w:rFonts w:ascii="Arial" w:hAnsi="Arial" w:cs="Arial"/>
          <w:color w:val="000000" w:themeColor="text1"/>
        </w:rPr>
        <w:t>Buenos días:</w:t>
      </w:r>
    </w:p>
    <w:p w14:paraId="365DBF65" w14:textId="77777777" w:rsidR="00425789" w:rsidRPr="003D32AB" w:rsidRDefault="00425789" w:rsidP="00425789">
      <w:pPr>
        <w:jc w:val="both"/>
        <w:rPr>
          <w:rFonts w:ascii="Arial" w:hAnsi="Arial" w:cs="Arial"/>
          <w:color w:val="000000" w:themeColor="text1"/>
        </w:rPr>
      </w:pPr>
      <w:r w:rsidRPr="003D32AB">
        <w:rPr>
          <w:rFonts w:ascii="Arial" w:hAnsi="Arial" w:cs="Arial"/>
          <w:color w:val="000000" w:themeColor="text1"/>
        </w:rPr>
        <w:t>Esperando que se encuentren muy bien, les hago entrega de algunas recomendaciones que serán de especial importancia debido a las medidas de contingencia sanitaria. Por lo mismo por favor cuídense mucho ustedes y sus familias.</w:t>
      </w:r>
    </w:p>
    <w:p w14:paraId="4584454E" w14:textId="77777777" w:rsidR="00425789" w:rsidRPr="003D32AB" w:rsidRDefault="00425789" w:rsidP="00425789">
      <w:pPr>
        <w:rPr>
          <w:rFonts w:ascii="Arial" w:hAnsi="Arial" w:cs="Arial"/>
          <w:color w:val="000000" w:themeColor="text1"/>
        </w:rPr>
      </w:pPr>
      <w:r w:rsidRPr="003D32AB">
        <w:rPr>
          <w:rFonts w:ascii="Arial" w:hAnsi="Arial" w:cs="Arial"/>
          <w:color w:val="000000" w:themeColor="text1"/>
        </w:rPr>
        <w:t>Les solicito que en lo posible los niños tengan una buena alimentación, hábitos de higiene, lavado de manos constantemente con jabón y beban mucha agua.</w:t>
      </w:r>
    </w:p>
    <w:p w14:paraId="3727B25D" w14:textId="77777777" w:rsidR="00425789" w:rsidRPr="003D32AB" w:rsidRDefault="00425789" w:rsidP="00425789">
      <w:pPr>
        <w:rPr>
          <w:rFonts w:ascii="Arial" w:hAnsi="Arial" w:cs="Arial"/>
          <w:color w:val="FF0000"/>
        </w:rPr>
      </w:pPr>
      <w:r w:rsidRPr="003D32A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Tía Paola</w:t>
      </w:r>
    </w:p>
    <w:p w14:paraId="4BCA7A2D" w14:textId="77777777" w:rsidR="00F62A1B" w:rsidRPr="003D32AB" w:rsidRDefault="00F62A1B" w:rsidP="00F62A1B">
      <w:pPr>
        <w:rPr>
          <w:rFonts w:ascii="Arial" w:hAnsi="Arial" w:cs="Arial"/>
        </w:rPr>
      </w:pPr>
    </w:p>
    <w:p w14:paraId="31BDE731" w14:textId="77777777" w:rsidR="00F62A1B" w:rsidRPr="003D32AB" w:rsidRDefault="00F62A1B" w:rsidP="00F62A1B">
      <w:pPr>
        <w:rPr>
          <w:rFonts w:ascii="Arial" w:hAnsi="Arial" w:cs="Arial"/>
        </w:rPr>
      </w:pPr>
    </w:p>
    <w:p w14:paraId="5D5B0A48" w14:textId="77777777" w:rsidR="00F62A1B" w:rsidRPr="003D32AB" w:rsidRDefault="00F62A1B" w:rsidP="00F62A1B">
      <w:pPr>
        <w:rPr>
          <w:rFonts w:ascii="Arial" w:hAnsi="Arial" w:cs="Arial"/>
        </w:rPr>
      </w:pPr>
      <w:r w:rsidRPr="003D32AB">
        <w:rPr>
          <w:rFonts w:ascii="Arial" w:hAnsi="Arial" w:cs="Arial"/>
        </w:rPr>
        <w:t xml:space="preserve">Comenzaremos la Primera Unidad </w:t>
      </w:r>
    </w:p>
    <w:p w14:paraId="08A650F0" w14:textId="77777777" w:rsidR="00C12F09" w:rsidRPr="003D32AB" w:rsidRDefault="00F62A1B" w:rsidP="00F62A1B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3D32AB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Habilidades</w:t>
      </w:r>
      <w:r w:rsidR="00C12F09" w:rsidRPr="003D32AB"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Motrices Básicas</w:t>
      </w:r>
    </w:p>
    <w:p w14:paraId="6F7BC66D" w14:textId="77777777" w:rsidR="00C12F09" w:rsidRPr="003D32AB" w:rsidRDefault="00C12F09" w:rsidP="00F62A1B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  <w:r w:rsidRPr="003D32AB">
        <w:rPr>
          <w:rFonts w:ascii="Arial" w:eastAsia="Times New Roman" w:hAnsi="Arial" w:cs="Arial"/>
          <w:color w:val="4D4D4D"/>
          <w:sz w:val="31"/>
          <w:szCs w:val="31"/>
          <w:lang w:eastAsia="es-CL"/>
        </w:rPr>
        <w:t>Quinto básico trabajara en habilidades motoras básicas predeportivas es decir son actividades o juegos los cuales preparan a los estudiantes para poder desarrollar un deporte.</w:t>
      </w:r>
    </w:p>
    <w:p w14:paraId="7A78291F" w14:textId="77777777" w:rsidR="00C12F09" w:rsidRPr="003D32AB" w:rsidRDefault="00C12F09" w:rsidP="00F62A1B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14:paraId="6ECE8F42" w14:textId="77777777" w:rsidR="003E4FB3" w:rsidRPr="003D32AB" w:rsidRDefault="003E4FB3" w:rsidP="003E4FB3">
      <w:pPr>
        <w:pStyle w:val="Normal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Arial" w:hAnsi="Arial" w:cs="Arial"/>
          <w:color w:val="666666"/>
          <w:sz w:val="26"/>
          <w:szCs w:val="26"/>
        </w:rPr>
      </w:pPr>
      <w:r w:rsidRPr="003D32AB">
        <w:rPr>
          <w:rFonts w:ascii="Arial" w:hAnsi="Arial" w:cs="Arial"/>
          <w:color w:val="666666"/>
          <w:sz w:val="26"/>
          <w:szCs w:val="26"/>
        </w:rPr>
        <w:t>Los </w:t>
      </w:r>
      <w:r w:rsidRPr="003D32AB">
        <w:rPr>
          <w:rStyle w:val="Textoennegrita"/>
          <w:rFonts w:ascii="Arial" w:hAnsi="Arial" w:cs="Arial"/>
          <w:color w:val="666666"/>
          <w:sz w:val="26"/>
          <w:szCs w:val="26"/>
          <w:bdr w:val="none" w:sz="0" w:space="0" w:color="auto" w:frame="1"/>
        </w:rPr>
        <w:t>juegos predeportivos</w:t>
      </w:r>
      <w:r w:rsidRPr="003D32AB">
        <w:rPr>
          <w:rFonts w:ascii="Arial" w:hAnsi="Arial" w:cs="Arial"/>
          <w:color w:val="666666"/>
          <w:sz w:val="26"/>
          <w:szCs w:val="26"/>
        </w:rPr>
        <w:t> son aquellos que exigen destrezas y habilidades propias de los deportes (desplazamientos, lanzamientos, recepciones, etc.). Su práctica es recomendable como </w:t>
      </w:r>
      <w:r w:rsidRPr="003D32AB">
        <w:rPr>
          <w:rStyle w:val="Textoennegrita"/>
          <w:rFonts w:ascii="Arial" w:hAnsi="Arial" w:cs="Arial"/>
          <w:color w:val="666666"/>
          <w:sz w:val="26"/>
          <w:szCs w:val="26"/>
          <w:bdr w:val="none" w:sz="0" w:space="0" w:color="auto" w:frame="1"/>
        </w:rPr>
        <w:t>preparación</w:t>
      </w:r>
      <w:r w:rsidRPr="003D32AB">
        <w:rPr>
          <w:rFonts w:ascii="Arial" w:hAnsi="Arial" w:cs="Arial"/>
          <w:color w:val="666666"/>
          <w:sz w:val="26"/>
          <w:szCs w:val="26"/>
        </w:rPr>
        <w:t> para los niños que comienzan a practicar cualquier deporte, ya que les aporta una serie de recursos físicos y técnicos.</w:t>
      </w:r>
    </w:p>
    <w:p w14:paraId="055AC0B4" w14:textId="77777777" w:rsidR="003E4FB3" w:rsidRPr="003D32AB" w:rsidRDefault="003E4FB3" w:rsidP="003E4FB3">
      <w:pPr>
        <w:pStyle w:val="NormalWeb"/>
        <w:shd w:val="clear" w:color="auto" w:fill="E6E6E6"/>
        <w:spacing w:before="0" w:beforeAutospacing="0" w:after="0" w:afterAutospacing="0" w:line="459" w:lineRule="atLeast"/>
        <w:textAlignment w:val="baseline"/>
        <w:rPr>
          <w:rFonts w:ascii="Arial" w:hAnsi="Arial" w:cs="Arial"/>
          <w:color w:val="666666"/>
          <w:sz w:val="26"/>
          <w:szCs w:val="26"/>
        </w:rPr>
      </w:pPr>
      <w:r w:rsidRPr="003D32AB">
        <w:rPr>
          <w:rFonts w:ascii="Arial" w:hAnsi="Arial" w:cs="Arial"/>
          <w:color w:val="666666"/>
          <w:sz w:val="26"/>
          <w:szCs w:val="26"/>
        </w:rPr>
        <w:t>En este sentido, los juegos predeportivos </w:t>
      </w:r>
      <w:r w:rsidRPr="003D32AB">
        <w:rPr>
          <w:rStyle w:val="Textoennegrita"/>
          <w:rFonts w:ascii="Arial" w:hAnsi="Arial" w:cs="Arial"/>
          <w:color w:val="666666"/>
          <w:sz w:val="26"/>
          <w:szCs w:val="26"/>
          <w:bdr w:val="none" w:sz="0" w:space="0" w:color="auto" w:frame="1"/>
        </w:rPr>
        <w:t>constituyen una variante de los juegos menores</w:t>
      </w:r>
      <w:r w:rsidRPr="003D32AB">
        <w:rPr>
          <w:rFonts w:ascii="Arial" w:hAnsi="Arial" w:cs="Arial"/>
          <w:color w:val="666666"/>
          <w:sz w:val="26"/>
          <w:szCs w:val="26"/>
        </w:rPr>
        <w:t xml:space="preserve">, caracterizada por contenidos que propician la adquisición de determinados movimientos, acciones y habilidades primarias que sirven </w:t>
      </w:r>
      <w:r w:rsidRPr="003D32AB">
        <w:rPr>
          <w:rFonts w:ascii="Arial" w:hAnsi="Arial" w:cs="Arial"/>
          <w:color w:val="666666"/>
          <w:sz w:val="26"/>
          <w:szCs w:val="26"/>
        </w:rPr>
        <w:lastRenderedPageBreak/>
        <w:t>de base para la asimilación de habilidades deportivas. Por lo general, los juegos predeportivos y los juegos deportivos comparten ciertas reglas.</w:t>
      </w:r>
    </w:p>
    <w:p w14:paraId="67350892" w14:textId="77777777" w:rsidR="00E978A4" w:rsidRPr="003D32AB" w:rsidRDefault="00E978A4" w:rsidP="00E978A4">
      <w:pPr>
        <w:pStyle w:val="Ttulo2"/>
        <w:rPr>
          <w:rFonts w:ascii="Arial" w:eastAsia="Times New Roman" w:hAnsi="Arial" w:cs="Arial"/>
          <w:lang w:eastAsia="es-CL"/>
        </w:rPr>
      </w:pPr>
    </w:p>
    <w:p w14:paraId="1728136D" w14:textId="7C54119F" w:rsidR="00425789" w:rsidRPr="003D32AB" w:rsidRDefault="00425789" w:rsidP="00E978A4">
      <w:pPr>
        <w:pStyle w:val="Ttulo2"/>
        <w:rPr>
          <w:rFonts w:ascii="Arial" w:eastAsia="Times New Roman" w:hAnsi="Arial" w:cs="Arial"/>
          <w:color w:val="000000" w:themeColor="text1"/>
          <w:lang w:eastAsia="es-CL"/>
        </w:rPr>
      </w:pPr>
      <w:bookmarkStart w:id="0" w:name="_Hlk35357163"/>
      <w:r w:rsidRPr="003D32AB">
        <w:rPr>
          <w:rFonts w:ascii="Arial" w:eastAsia="Times New Roman" w:hAnsi="Arial" w:cs="Arial"/>
          <w:color w:val="000000" w:themeColor="text1"/>
          <w:lang w:eastAsia="es-CL"/>
        </w:rPr>
        <w:t xml:space="preserve">Escribe 10 Juegos Predeportivos y elije uno de </w:t>
      </w:r>
      <w:r w:rsidR="00E978A4" w:rsidRPr="003D32AB">
        <w:rPr>
          <w:rFonts w:ascii="Arial" w:eastAsia="Times New Roman" w:hAnsi="Arial" w:cs="Arial"/>
          <w:color w:val="000000" w:themeColor="text1"/>
          <w:lang w:eastAsia="es-CL"/>
        </w:rPr>
        <w:t>ellos, investiga</w:t>
      </w:r>
      <w:r w:rsidRPr="003D32AB">
        <w:rPr>
          <w:rFonts w:ascii="Arial" w:eastAsia="Times New Roman" w:hAnsi="Arial" w:cs="Arial"/>
          <w:color w:val="000000" w:themeColor="text1"/>
          <w:lang w:eastAsia="es-CL"/>
        </w:rPr>
        <w:t xml:space="preserve"> y prepara una carpeta con toda su información la que debes enviar al correo educaciónfisica565</w:t>
      </w:r>
      <w:r w:rsidR="0025546D">
        <w:rPr>
          <w:rFonts w:ascii="Arial" w:eastAsia="Times New Roman" w:hAnsi="Arial" w:cs="Arial"/>
          <w:color w:val="000000" w:themeColor="text1"/>
          <w:lang w:eastAsia="es-CL"/>
        </w:rPr>
        <w:t>@gmail.com</w:t>
      </w:r>
      <w:r w:rsidR="003D32AB" w:rsidRPr="003D32AB">
        <w:rPr>
          <w:rFonts w:ascii="Arial" w:eastAsia="Times New Roman" w:hAnsi="Arial" w:cs="Arial"/>
          <w:color w:val="000000" w:themeColor="text1"/>
          <w:lang w:eastAsia="es-CL"/>
        </w:rPr>
        <w:t xml:space="preserve">   y debes enviar la carpeta el mismo día que se envía la guía hasta las 23 horas.</w:t>
      </w:r>
    </w:p>
    <w:p w14:paraId="777DE894" w14:textId="7537B3F7" w:rsidR="00425789" w:rsidRPr="003D32AB" w:rsidRDefault="00425789" w:rsidP="006E3718">
      <w:pPr>
        <w:pStyle w:val="Sinespaciado"/>
        <w:rPr>
          <w:lang w:eastAsia="es-CL"/>
        </w:rPr>
      </w:pPr>
      <w:r w:rsidRPr="003D32AB">
        <w:rPr>
          <w:lang w:eastAsia="es-CL"/>
        </w:rPr>
        <w:t>Indicadores de Evaluación:</w:t>
      </w:r>
      <w:r w:rsidR="00D733BD" w:rsidRPr="003D32AB">
        <w:rPr>
          <w:lang w:eastAsia="es-CL"/>
        </w:rPr>
        <w:tab/>
      </w:r>
    </w:p>
    <w:p w14:paraId="34506782" w14:textId="43CC6958" w:rsidR="00425789" w:rsidRPr="003D32AB" w:rsidRDefault="00425789" w:rsidP="00425789">
      <w:pPr>
        <w:spacing w:before="270" w:after="270" w:line="348" w:lineRule="atLeast"/>
        <w:outlineLvl w:val="3"/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</w:pPr>
      <w:r w:rsidRPr="003D32AB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>Debes escribir</w:t>
      </w:r>
      <w:r w:rsidR="008531D8" w:rsidRPr="003D32AB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 xml:space="preserve"> en el computador con </w:t>
      </w:r>
      <w:r w:rsidRPr="003D32AB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>ortografía correcta</w:t>
      </w:r>
    </w:p>
    <w:p w14:paraId="0B9FB5E1" w14:textId="77777777" w:rsidR="00425789" w:rsidRPr="003D32AB" w:rsidRDefault="00425789" w:rsidP="00425789">
      <w:pPr>
        <w:spacing w:before="270" w:after="270" w:line="348" w:lineRule="atLeast"/>
        <w:outlineLvl w:val="3"/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</w:pPr>
      <w:r w:rsidRPr="003D32AB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>En ella debes considerar:</w:t>
      </w:r>
    </w:p>
    <w:p w14:paraId="09112F71" w14:textId="3A0BB741" w:rsidR="00425789" w:rsidRPr="003D32AB" w:rsidRDefault="00425789" w:rsidP="00425789">
      <w:pPr>
        <w:spacing w:before="270" w:after="270" w:line="348" w:lineRule="atLeast"/>
        <w:outlineLvl w:val="3"/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</w:pPr>
      <w:r w:rsidRPr="003D32AB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 xml:space="preserve"> La portada, Una </w:t>
      </w:r>
      <w:r w:rsidR="008531D8" w:rsidRPr="003D32AB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>Introducción, El</w:t>
      </w:r>
      <w:r w:rsidRPr="003D32AB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 xml:space="preserve"> desarrollo del tema elegido, </w:t>
      </w:r>
    </w:p>
    <w:p w14:paraId="1E3A0C6B" w14:textId="36900B88" w:rsidR="00C12F09" w:rsidRPr="00976F9C" w:rsidRDefault="00425789" w:rsidP="00F62A1B">
      <w:pPr>
        <w:spacing w:before="270" w:after="270" w:line="348" w:lineRule="atLeast"/>
        <w:outlineLvl w:val="3"/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</w:pPr>
      <w:r w:rsidRPr="003D32AB">
        <w:rPr>
          <w:rFonts w:ascii="Arial" w:eastAsia="Times New Roman" w:hAnsi="Arial" w:cs="Arial"/>
          <w:color w:val="000000" w:themeColor="text1"/>
          <w:sz w:val="28"/>
          <w:szCs w:val="31"/>
          <w:lang w:eastAsia="es-CL"/>
        </w:rPr>
        <w:t>Ilustraciones y una conclusión sobre lo aprendido.</w:t>
      </w:r>
      <w:bookmarkStart w:id="1" w:name="_GoBack"/>
      <w:bookmarkEnd w:id="0"/>
      <w:bookmarkEnd w:id="1"/>
    </w:p>
    <w:p w14:paraId="33FB150D" w14:textId="77777777" w:rsidR="00C12F09" w:rsidRDefault="00C12F09" w:rsidP="00F62A1B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14:paraId="426365B2" w14:textId="77777777" w:rsidR="00C12F09" w:rsidRDefault="00C12F09" w:rsidP="00F62A1B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14:paraId="7A412C8F" w14:textId="77777777" w:rsidR="00C12F09" w:rsidRDefault="00C12F09" w:rsidP="00F62A1B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14:paraId="3157746B" w14:textId="77777777" w:rsidR="00F62A1B" w:rsidRDefault="00F62A1B" w:rsidP="00F62A1B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14:paraId="0319FA20" w14:textId="610ACFFC" w:rsidR="00F62A1B" w:rsidRDefault="00F62A1B" w:rsidP="00F62A1B">
      <w:pPr>
        <w:spacing w:before="270" w:after="270" w:line="348" w:lineRule="atLeast"/>
        <w:outlineLvl w:val="3"/>
        <w:rPr>
          <w:rFonts w:ascii="Arial" w:eastAsia="Times New Roman" w:hAnsi="Arial" w:cs="Arial"/>
          <w:color w:val="4D4D4D"/>
          <w:sz w:val="31"/>
          <w:szCs w:val="31"/>
          <w:lang w:eastAsia="es-CL"/>
        </w:rPr>
      </w:pPr>
    </w:p>
    <w:p w14:paraId="169D5B85" w14:textId="76D9E54A" w:rsidR="00F62A1B" w:rsidRDefault="00F62A1B" w:rsidP="00F62A1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DCCB225" w14:textId="203E338F" w:rsidR="00F62A1B" w:rsidRDefault="00F62A1B" w:rsidP="00F62A1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0DB0218" w14:textId="77777777" w:rsidR="00F62A1B" w:rsidRDefault="00F62A1B" w:rsidP="00F62A1B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CEC2598" w14:textId="0D4CA92D" w:rsidR="00F62A1B" w:rsidRDefault="00F62A1B" w:rsidP="00F62A1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A6AE7A6" w14:textId="77777777" w:rsidR="00F62A1B" w:rsidRDefault="00F62A1B" w:rsidP="00F62A1B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245A452" w14:textId="77777777" w:rsidR="00F62A1B" w:rsidRDefault="00F62A1B" w:rsidP="00F62A1B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4BDAF89" w14:textId="77777777" w:rsidR="00F62A1B" w:rsidRDefault="00F62A1B" w:rsidP="00F62A1B">
      <w:pPr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6EAB4B0" w14:textId="77777777" w:rsidR="00F62A1B" w:rsidRDefault="00F62A1B"/>
    <w:sectPr w:rsidR="00F62A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E7383"/>
    <w:multiLevelType w:val="hybridMultilevel"/>
    <w:tmpl w:val="0B3A2EA8"/>
    <w:lvl w:ilvl="0" w:tplc="F5D22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1B"/>
    <w:rsid w:val="002502DA"/>
    <w:rsid w:val="0025546D"/>
    <w:rsid w:val="003A5F40"/>
    <w:rsid w:val="003D32AB"/>
    <w:rsid w:val="003E4FB3"/>
    <w:rsid w:val="00425789"/>
    <w:rsid w:val="006E3718"/>
    <w:rsid w:val="008531D8"/>
    <w:rsid w:val="00976F9C"/>
    <w:rsid w:val="00C12F09"/>
    <w:rsid w:val="00CB2E41"/>
    <w:rsid w:val="00D733BD"/>
    <w:rsid w:val="00E978A4"/>
    <w:rsid w:val="00F6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35E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1B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5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A1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62A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E4FB3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4257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78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78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4257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E37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1B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5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A1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62A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E4FB3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4257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78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78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4257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E3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Eliana</cp:lastModifiedBy>
  <cp:revision>19</cp:revision>
  <dcterms:created xsi:type="dcterms:W3CDTF">2020-03-17T15:15:00Z</dcterms:created>
  <dcterms:modified xsi:type="dcterms:W3CDTF">2020-03-18T12:53:00Z</dcterms:modified>
</cp:coreProperties>
</file>